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1F" w:rsidRPr="00757CC8" w:rsidRDefault="00C46F1F" w:rsidP="00C46F1F">
      <w:pPr>
        <w:spacing w:line="288" w:lineRule="auto"/>
        <w:rPr>
          <w:sz w:val="24"/>
          <w:szCs w:val="24"/>
        </w:rPr>
      </w:pPr>
    </w:p>
    <w:p w:rsidR="00BC634B" w:rsidRPr="00FC21DF" w:rsidRDefault="00C46F1F" w:rsidP="00BC634B">
      <w:pPr>
        <w:spacing w:line="288" w:lineRule="auto"/>
        <w:rPr>
          <w:sz w:val="28"/>
          <w:szCs w:val="28"/>
        </w:rPr>
      </w:pPr>
      <w:r>
        <w:rPr>
          <w:sz w:val="24"/>
          <w:szCs w:val="24"/>
        </w:rPr>
        <w:tab/>
      </w:r>
    </w:p>
    <w:p w:rsidR="00B64375" w:rsidRPr="00BC634B" w:rsidRDefault="00BC634B" w:rsidP="00BC634B">
      <w:pPr>
        <w:spacing w:line="288" w:lineRule="auto"/>
        <w:jc w:val="center"/>
        <w:rPr>
          <w:b/>
          <w:sz w:val="28"/>
          <w:szCs w:val="28"/>
        </w:rPr>
      </w:pPr>
      <w:r w:rsidRPr="00BC634B">
        <w:rPr>
          <w:b/>
          <w:sz w:val="28"/>
          <w:szCs w:val="28"/>
        </w:rPr>
        <w:t>Информация для поступающих в 5 класс ФМО</w:t>
      </w:r>
    </w:p>
    <w:p w:rsidR="00BC634B" w:rsidRPr="00BC634B" w:rsidRDefault="00BC634B" w:rsidP="00BC634B">
      <w:pPr>
        <w:spacing w:line="288" w:lineRule="auto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 xml:space="preserve">     </w:t>
      </w:r>
      <w:r w:rsidRPr="00BC634B">
        <w:rPr>
          <w:sz w:val="28"/>
          <w:szCs w:val="28"/>
        </w:rPr>
        <w:t>Варианты составлены с целью выявления школьников, способных справляться с повышенными требованиями в обучении математике. Работа содержит 7 задач, сложность которых возрастает с их номером.</w:t>
      </w:r>
    </w:p>
    <w:p w:rsidR="00BC634B" w:rsidRPr="00BC634B" w:rsidRDefault="00BC634B" w:rsidP="00BC634B">
      <w:pPr>
        <w:spacing w:line="288" w:lineRule="auto"/>
        <w:rPr>
          <w:sz w:val="28"/>
          <w:szCs w:val="28"/>
        </w:rPr>
      </w:pPr>
      <w:r w:rsidRPr="00BC634B">
        <w:rPr>
          <w:sz w:val="28"/>
          <w:szCs w:val="28"/>
        </w:rPr>
        <w:t xml:space="preserve">     Первые три задачи предлагаемого варианта проверяют умение решать текстовые задачи школьного уровня, задача №4 позволяет школьникам проявить конструктивное мышление, а задачи № 5 – №7 имеют олимпиадный характер.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21"/>
        <w:gridCol w:w="7404"/>
      </w:tblGrid>
      <w:tr w:rsidR="00BC634B" w:rsidTr="00260250">
        <w:tc>
          <w:tcPr>
            <w:tcW w:w="1231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№ задачи</w:t>
            </w:r>
          </w:p>
        </w:tc>
        <w:tc>
          <w:tcPr>
            <w:tcW w:w="7620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Контролируемые элементы содержания</w:t>
            </w:r>
          </w:p>
        </w:tc>
      </w:tr>
      <w:tr w:rsidR="00BC634B" w:rsidTr="00260250">
        <w:tc>
          <w:tcPr>
            <w:tcW w:w="1231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Задача проверяет простейшие арифметические навыки: соотношения между единицами измерения массы, вычитание, деление с остатком, умение делать правильный вывод из полученных результатов.</w:t>
            </w:r>
          </w:p>
        </w:tc>
      </w:tr>
      <w:tr w:rsidR="00BC634B" w:rsidTr="00260250">
        <w:tc>
          <w:tcPr>
            <w:tcW w:w="1231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 xml:space="preserve">Осмысленное чтение текста и составление алгоритма решения; использование </w:t>
            </w:r>
            <w:proofErr w:type="gramStart"/>
            <w:r w:rsidRPr="00BC634B">
              <w:rPr>
                <w:sz w:val="28"/>
                <w:szCs w:val="28"/>
              </w:rPr>
              <w:t>соотношения  между</w:t>
            </w:r>
            <w:proofErr w:type="gramEnd"/>
            <w:r w:rsidRPr="00BC634B">
              <w:rPr>
                <w:sz w:val="28"/>
                <w:szCs w:val="28"/>
              </w:rPr>
              <w:t xml:space="preserve"> единицами времени и связи между величинами, характеризующими процесс движения; сравнение однородных величин. </w:t>
            </w:r>
          </w:p>
        </w:tc>
      </w:tr>
      <w:tr w:rsidR="00BC634B" w:rsidTr="00260250">
        <w:tc>
          <w:tcPr>
            <w:tcW w:w="1231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 xml:space="preserve">Решение текстовой задачи арифметическим способом или с помощью составления уравнения; </w:t>
            </w:r>
          </w:p>
        </w:tc>
      </w:tr>
      <w:tr w:rsidR="00BC634B" w:rsidTr="00260250">
        <w:tc>
          <w:tcPr>
            <w:tcW w:w="1231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Конструктивное мышление, нахождение различных вариантов прямоугольников, знание периметра и площади прямоугольника и квадрата.</w:t>
            </w:r>
          </w:p>
        </w:tc>
      </w:tr>
      <w:tr w:rsidR="00BC634B" w:rsidTr="00260250">
        <w:tc>
          <w:tcPr>
            <w:tcW w:w="1231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Задача проверяет логическое мышление и способность поиска нестандартных путей в решении, сравнение и упорядочение однородных величин.</w:t>
            </w:r>
          </w:p>
        </w:tc>
      </w:tr>
      <w:tr w:rsidR="00BC634B" w:rsidTr="00260250">
        <w:tc>
          <w:tcPr>
            <w:tcW w:w="1231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>6</w:t>
            </w:r>
          </w:p>
        </w:tc>
        <w:tc>
          <w:tcPr>
            <w:tcW w:w="7620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 xml:space="preserve">Представление числа в виде произведения нескольких множителей различными способами, вычислительные </w:t>
            </w:r>
            <w:r w:rsidRPr="00BC634B">
              <w:rPr>
                <w:sz w:val="28"/>
                <w:szCs w:val="28"/>
              </w:rPr>
              <w:lastRenderedPageBreak/>
              <w:t>навыки. Особенность этой задачи состоит в том, чтобы найти все её решения, так как множитель «единица» можно использовать сколько угодно раз.</w:t>
            </w:r>
          </w:p>
        </w:tc>
      </w:tr>
      <w:tr w:rsidR="00BC634B" w:rsidTr="00260250">
        <w:tc>
          <w:tcPr>
            <w:tcW w:w="1231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20" w:type="dxa"/>
          </w:tcPr>
          <w:p w:rsidR="00BC634B" w:rsidRPr="00BC634B" w:rsidRDefault="00BC634B" w:rsidP="00BC634B">
            <w:pPr>
              <w:spacing w:line="288" w:lineRule="auto"/>
              <w:rPr>
                <w:sz w:val="28"/>
                <w:szCs w:val="28"/>
              </w:rPr>
            </w:pPr>
            <w:r w:rsidRPr="00BC634B">
              <w:rPr>
                <w:sz w:val="28"/>
                <w:szCs w:val="28"/>
              </w:rPr>
              <w:t xml:space="preserve">Понимание различия между понятиями «цифра» и «число», нестандартность мышления. </w:t>
            </w:r>
          </w:p>
        </w:tc>
      </w:tr>
    </w:tbl>
    <w:p w:rsidR="00BC634B" w:rsidRPr="00BC634B" w:rsidRDefault="00BC634B" w:rsidP="00BC634B">
      <w:pPr>
        <w:pStyle w:val="aa"/>
        <w:spacing w:line="288" w:lineRule="auto"/>
        <w:rPr>
          <w:sz w:val="28"/>
          <w:szCs w:val="28"/>
        </w:rPr>
      </w:pPr>
    </w:p>
    <w:sectPr w:rsidR="00BC634B" w:rsidRPr="00BC634B" w:rsidSect="00950841">
      <w:footerReference w:type="default" r:id="rId8"/>
      <w:headerReference w:type="firs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46" w:rsidRDefault="00424A46" w:rsidP="005764EF">
      <w:r>
        <w:separator/>
      </w:r>
    </w:p>
  </w:endnote>
  <w:endnote w:type="continuationSeparator" w:id="0">
    <w:p w:rsidR="00424A46" w:rsidRDefault="00424A46" w:rsidP="0057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0" w:rsidRDefault="004A2390">
    <w:pPr>
      <w:pStyle w:val="a8"/>
    </w:pPr>
    <w:r>
      <w:t>Исп.</w:t>
    </w:r>
    <w:r w:rsidR="00820BAF">
      <w:t>:</w:t>
    </w:r>
  </w:p>
  <w:p w:rsidR="004A2390" w:rsidRDefault="004A2390">
    <w:pPr>
      <w:pStyle w:val="a8"/>
    </w:pPr>
    <w:r>
      <w:t>8(495)</w:t>
    </w:r>
  </w:p>
  <w:p w:rsidR="004A2390" w:rsidRDefault="004A23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46" w:rsidRDefault="00424A46" w:rsidP="005764EF">
      <w:r>
        <w:separator/>
      </w:r>
    </w:p>
  </w:footnote>
  <w:footnote w:type="continuationSeparator" w:id="0">
    <w:p w:rsidR="00424A46" w:rsidRDefault="00424A46" w:rsidP="0057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6B" w:rsidRDefault="008C646B" w:rsidP="008C646B">
    <w:pPr>
      <w:keepNext/>
      <w:outlineLvl w:val="6"/>
      <w:rPr>
        <w:b/>
        <w:spacing w:val="34"/>
        <w:sz w:val="24"/>
      </w:rPr>
    </w:pPr>
  </w:p>
  <w:p w:rsidR="00F24BC9" w:rsidRPr="00C32329" w:rsidRDefault="00F24BC9" w:rsidP="00F24BC9">
    <w:pPr>
      <w:keepNext/>
      <w:jc w:val="center"/>
      <w:outlineLvl w:val="6"/>
      <w:rPr>
        <w:b/>
        <w:spacing w:val="34"/>
        <w:sz w:val="24"/>
      </w:rPr>
    </w:pPr>
    <w:r w:rsidRPr="00C32329">
      <w:rPr>
        <w:b/>
        <w:noProof/>
        <w:spacing w:val="34"/>
        <w:sz w:val="24"/>
      </w:rPr>
      <w:drawing>
        <wp:inline distT="0" distB="0" distL="0" distR="0" wp14:anchorId="31117EAC" wp14:editId="07355685">
          <wp:extent cx="760150" cy="679382"/>
          <wp:effectExtent l="0" t="0" r="190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85" cy="6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BC9" w:rsidRPr="00C32329" w:rsidRDefault="00F24BC9" w:rsidP="00F24BC9"/>
  <w:p w:rsidR="00F24BC9" w:rsidRPr="00C32329" w:rsidRDefault="00F24BC9" w:rsidP="00F24BC9">
    <w:pPr>
      <w:keepNext/>
      <w:spacing w:line="216" w:lineRule="auto"/>
      <w:jc w:val="both"/>
      <w:outlineLvl w:val="6"/>
      <w:rPr>
        <w:spacing w:val="52"/>
        <w:sz w:val="24"/>
        <w:szCs w:val="24"/>
      </w:rPr>
    </w:pPr>
    <w:r w:rsidRPr="00C32329">
      <w:rPr>
        <w:spacing w:val="52"/>
        <w:sz w:val="24"/>
        <w:szCs w:val="24"/>
      </w:rPr>
      <w:t xml:space="preserve"> ДЕПАРТАМЕНТ ОБРАЗОВАНИЯ И НАУКИ ГОРОДА МОСКВЫ</w:t>
    </w:r>
  </w:p>
  <w:p w:rsidR="00F24BC9" w:rsidRPr="00C32329" w:rsidRDefault="00F24BC9" w:rsidP="00F24BC9">
    <w:pPr>
      <w:keepNext/>
      <w:spacing w:line="216" w:lineRule="auto"/>
      <w:jc w:val="center"/>
      <w:outlineLvl w:val="6"/>
      <w:rPr>
        <w:spacing w:val="8"/>
        <w:sz w:val="24"/>
        <w:szCs w:val="24"/>
      </w:rPr>
    </w:pPr>
    <w:r w:rsidRPr="00C32329">
      <w:rPr>
        <w:b/>
        <w:spacing w:val="8"/>
        <w:sz w:val="24"/>
        <w:szCs w:val="24"/>
      </w:rPr>
      <w:t>Государственное бюджетное общеобразовательное учреждение города Москвы</w:t>
    </w:r>
  </w:p>
  <w:p w:rsidR="00F24BC9" w:rsidRPr="00C32329" w:rsidRDefault="00F24BC9" w:rsidP="00F24BC9">
    <w:pPr>
      <w:tabs>
        <w:tab w:val="center" w:pos="4677"/>
        <w:tab w:val="right" w:pos="9355"/>
      </w:tabs>
      <w:spacing w:line="216" w:lineRule="auto"/>
      <w:jc w:val="center"/>
      <w:rPr>
        <w:b/>
        <w:spacing w:val="20"/>
        <w:sz w:val="28"/>
        <w:szCs w:val="28"/>
      </w:rPr>
    </w:pPr>
    <w:r w:rsidRPr="00C32329">
      <w:rPr>
        <w:b/>
        <w:spacing w:val="20"/>
        <w:sz w:val="28"/>
        <w:szCs w:val="28"/>
      </w:rPr>
      <w:t>«Курчатовская школа»</w:t>
    </w:r>
  </w:p>
  <w:p w:rsidR="00F24BC9" w:rsidRPr="00C32329" w:rsidRDefault="00F24BC9" w:rsidP="00F24BC9">
    <w:pPr>
      <w:tabs>
        <w:tab w:val="center" w:pos="4677"/>
        <w:tab w:val="right" w:pos="9355"/>
      </w:tabs>
      <w:spacing w:line="216" w:lineRule="auto"/>
      <w:jc w:val="center"/>
      <w:rPr>
        <w:b/>
        <w:sz w:val="16"/>
        <w:szCs w:val="16"/>
      </w:rPr>
    </w:pPr>
  </w:p>
  <w:tbl>
    <w:tblPr>
      <w:tblStyle w:val="a5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6"/>
      <w:gridCol w:w="3001"/>
    </w:tblGrid>
    <w:tr w:rsidR="00F24BC9" w:rsidRPr="00B93EA2" w:rsidTr="00D16AAD">
      <w:tc>
        <w:tcPr>
          <w:tcW w:w="7230" w:type="dxa"/>
          <w:hideMark/>
        </w:tcPr>
        <w:p w:rsidR="00F24BC9" w:rsidRPr="00C32329" w:rsidRDefault="00F24BC9" w:rsidP="00F24BC9">
          <w:pPr>
            <w:rPr>
              <w:sz w:val="16"/>
              <w:szCs w:val="16"/>
            </w:rPr>
          </w:pPr>
          <w:r w:rsidRPr="00C32329">
            <w:rPr>
              <w:sz w:val="16"/>
              <w:szCs w:val="16"/>
            </w:rPr>
            <w:t>123060, Москва, улица Маршала Конева, дом 10</w:t>
          </w:r>
        </w:p>
        <w:p w:rsidR="00F24BC9" w:rsidRPr="00C32329" w:rsidRDefault="00F24BC9" w:rsidP="00F24BC9">
          <w:pPr>
            <w:rPr>
              <w:sz w:val="16"/>
              <w:szCs w:val="16"/>
            </w:rPr>
          </w:pPr>
          <w:r w:rsidRPr="00C32329">
            <w:rPr>
              <w:sz w:val="16"/>
              <w:szCs w:val="16"/>
            </w:rPr>
            <w:t xml:space="preserve">ИНН 7734687492/КПП 773401001 </w:t>
          </w:r>
        </w:p>
        <w:p w:rsidR="00F24BC9" w:rsidRPr="00C32329" w:rsidRDefault="00F24BC9" w:rsidP="00F24BC9">
          <w:pPr>
            <w:rPr>
              <w:sz w:val="16"/>
              <w:szCs w:val="16"/>
            </w:rPr>
          </w:pPr>
          <w:r w:rsidRPr="00C32329">
            <w:rPr>
              <w:sz w:val="16"/>
              <w:szCs w:val="16"/>
            </w:rPr>
            <w:t>ОГРН 1127746767158</w:t>
          </w:r>
        </w:p>
        <w:p w:rsidR="00F24BC9" w:rsidRPr="00C32329" w:rsidRDefault="00F24BC9" w:rsidP="00F24BC9">
          <w:pPr>
            <w:rPr>
              <w:sz w:val="16"/>
              <w:szCs w:val="16"/>
            </w:rPr>
          </w:pPr>
          <w:r w:rsidRPr="00C32329"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44D980" wp14:editId="0058CB49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52070</wp:posOffset>
                    </wp:positionV>
                    <wp:extent cx="5819775" cy="0"/>
                    <wp:effectExtent l="0" t="19050" r="9525" b="38100"/>
                    <wp:wrapNone/>
                    <wp:docPr id="3" name="Прямая соединительная линия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19775" cy="0"/>
                            </a:xfrm>
                            <a:prstGeom prst="line">
                              <a:avLst/>
                            </a:prstGeom>
                            <a:noFill/>
                            <a:ln w="50800" cap="flat" cmpd="thickThin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991D6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4.1pt" to="458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" strokecolor="windowText" strokeweight="4pt">
                    <v:stroke linestyle="thickThin"/>
                  </v:line>
                </w:pict>
              </mc:Fallback>
            </mc:AlternateContent>
          </w:r>
        </w:p>
      </w:tc>
      <w:tc>
        <w:tcPr>
          <w:tcW w:w="3005" w:type="dxa"/>
        </w:tcPr>
        <w:p w:rsidR="00F24BC9" w:rsidRPr="00C32329" w:rsidRDefault="00F24BC9" w:rsidP="00F24BC9">
          <w:pPr>
            <w:rPr>
              <w:sz w:val="16"/>
              <w:szCs w:val="16"/>
            </w:rPr>
          </w:pPr>
          <w:r w:rsidRPr="00C32329">
            <w:rPr>
              <w:spacing w:val="2"/>
              <w:sz w:val="16"/>
              <w:szCs w:val="16"/>
            </w:rPr>
            <w:t>Телефон: +7 (499) 194-10-44</w:t>
          </w:r>
        </w:p>
        <w:p w:rsidR="00F24BC9" w:rsidRPr="00C32329" w:rsidRDefault="00F24BC9" w:rsidP="00F24BC9">
          <w:pPr>
            <w:ind w:right="176"/>
            <w:rPr>
              <w:sz w:val="16"/>
              <w:szCs w:val="16"/>
            </w:rPr>
          </w:pPr>
          <w:r w:rsidRPr="00C32329">
            <w:rPr>
              <w:sz w:val="16"/>
              <w:szCs w:val="16"/>
            </w:rPr>
            <w:t>Сайт: http://</w:t>
          </w:r>
          <w:proofErr w:type="spellStart"/>
          <w:r w:rsidRPr="00C32329">
            <w:rPr>
              <w:sz w:val="16"/>
              <w:szCs w:val="16"/>
              <w:lang w:val="en-US"/>
            </w:rPr>
            <w:t>kurchat</w:t>
          </w:r>
          <w:proofErr w:type="spellEnd"/>
          <w:r w:rsidRPr="00C32329">
            <w:rPr>
              <w:sz w:val="16"/>
              <w:szCs w:val="16"/>
            </w:rPr>
            <w:t>.mskobr.ru</w:t>
          </w:r>
        </w:p>
        <w:p w:rsidR="00F24BC9" w:rsidRPr="00C32329" w:rsidRDefault="00F24BC9" w:rsidP="00F24BC9">
          <w:pPr>
            <w:rPr>
              <w:color w:val="FFFFFF"/>
              <w:spacing w:val="2"/>
              <w:sz w:val="16"/>
              <w:szCs w:val="16"/>
              <w:lang w:val="en-US"/>
            </w:rPr>
          </w:pPr>
          <w:r w:rsidRPr="00C32329">
            <w:rPr>
              <w:spacing w:val="4"/>
              <w:sz w:val="16"/>
              <w:szCs w:val="16"/>
              <w:lang w:val="en-US"/>
            </w:rPr>
            <w:t>E-mail: kurchat@edu.mos.ru</w:t>
          </w:r>
          <w:r w:rsidRPr="00C32329">
            <w:rPr>
              <w:color w:val="FFFFFF"/>
              <w:spacing w:val="2"/>
              <w:sz w:val="16"/>
              <w:szCs w:val="16"/>
              <w:lang w:val="en-US"/>
            </w:rPr>
            <w:t>_</w:t>
          </w:r>
        </w:p>
        <w:p w:rsidR="00F24BC9" w:rsidRPr="00C32329" w:rsidRDefault="00F24BC9" w:rsidP="00F24BC9">
          <w:pPr>
            <w:ind w:left="601"/>
            <w:jc w:val="both"/>
            <w:rPr>
              <w:sz w:val="16"/>
              <w:szCs w:val="16"/>
              <w:lang w:val="en-US"/>
            </w:rPr>
          </w:pPr>
        </w:p>
      </w:tc>
    </w:tr>
  </w:tbl>
  <w:p w:rsidR="00F93F19" w:rsidRPr="00C46F1F" w:rsidRDefault="00F93F1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423"/>
    <w:multiLevelType w:val="hybridMultilevel"/>
    <w:tmpl w:val="854C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F74"/>
    <w:multiLevelType w:val="hybridMultilevel"/>
    <w:tmpl w:val="A980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AD"/>
    <w:rsid w:val="00002646"/>
    <w:rsid w:val="00004CA6"/>
    <w:rsid w:val="00016C5C"/>
    <w:rsid w:val="00085159"/>
    <w:rsid w:val="00086750"/>
    <w:rsid w:val="00091517"/>
    <w:rsid w:val="000A1C8E"/>
    <w:rsid w:val="000C1D6F"/>
    <w:rsid w:val="000C4CE3"/>
    <w:rsid w:val="000D64D0"/>
    <w:rsid w:val="000E3376"/>
    <w:rsid w:val="000F4C12"/>
    <w:rsid w:val="001018CF"/>
    <w:rsid w:val="0011252C"/>
    <w:rsid w:val="001152A8"/>
    <w:rsid w:val="001335FD"/>
    <w:rsid w:val="00136DE1"/>
    <w:rsid w:val="0014482E"/>
    <w:rsid w:val="00144D0B"/>
    <w:rsid w:val="00153E73"/>
    <w:rsid w:val="00156820"/>
    <w:rsid w:val="00167F8E"/>
    <w:rsid w:val="001706B5"/>
    <w:rsid w:val="00180B45"/>
    <w:rsid w:val="00184FDE"/>
    <w:rsid w:val="001A2C39"/>
    <w:rsid w:val="001B321C"/>
    <w:rsid w:val="001C4455"/>
    <w:rsid w:val="001D2719"/>
    <w:rsid w:val="001D4CBF"/>
    <w:rsid w:val="001F13A6"/>
    <w:rsid w:val="00200381"/>
    <w:rsid w:val="00247ACE"/>
    <w:rsid w:val="00250D44"/>
    <w:rsid w:val="00251239"/>
    <w:rsid w:val="00263060"/>
    <w:rsid w:val="00272EE1"/>
    <w:rsid w:val="00274CFE"/>
    <w:rsid w:val="002D68FC"/>
    <w:rsid w:val="002E0F24"/>
    <w:rsid w:val="003046C6"/>
    <w:rsid w:val="003201A4"/>
    <w:rsid w:val="00321F82"/>
    <w:rsid w:val="003263B2"/>
    <w:rsid w:val="00334695"/>
    <w:rsid w:val="00337776"/>
    <w:rsid w:val="00340C3C"/>
    <w:rsid w:val="003761A9"/>
    <w:rsid w:val="00396333"/>
    <w:rsid w:val="00396EEF"/>
    <w:rsid w:val="003D6C08"/>
    <w:rsid w:val="003D76FC"/>
    <w:rsid w:val="00410D81"/>
    <w:rsid w:val="00417530"/>
    <w:rsid w:val="00424A46"/>
    <w:rsid w:val="00434B09"/>
    <w:rsid w:val="00450765"/>
    <w:rsid w:val="00455D46"/>
    <w:rsid w:val="004677CC"/>
    <w:rsid w:val="00482958"/>
    <w:rsid w:val="00491149"/>
    <w:rsid w:val="004A2390"/>
    <w:rsid w:val="004A2957"/>
    <w:rsid w:val="004A5F4D"/>
    <w:rsid w:val="004B34B3"/>
    <w:rsid w:val="004B4309"/>
    <w:rsid w:val="004C027D"/>
    <w:rsid w:val="004C4E50"/>
    <w:rsid w:val="004E1513"/>
    <w:rsid w:val="005043A4"/>
    <w:rsid w:val="00510184"/>
    <w:rsid w:val="00536B2E"/>
    <w:rsid w:val="00543E68"/>
    <w:rsid w:val="0055090B"/>
    <w:rsid w:val="00552539"/>
    <w:rsid w:val="00554444"/>
    <w:rsid w:val="005553F1"/>
    <w:rsid w:val="00567455"/>
    <w:rsid w:val="005764EF"/>
    <w:rsid w:val="0057723A"/>
    <w:rsid w:val="00580D49"/>
    <w:rsid w:val="005922B7"/>
    <w:rsid w:val="005970B4"/>
    <w:rsid w:val="005B0281"/>
    <w:rsid w:val="005C4AAB"/>
    <w:rsid w:val="005D3AB6"/>
    <w:rsid w:val="005E1732"/>
    <w:rsid w:val="005F40D8"/>
    <w:rsid w:val="005F46E2"/>
    <w:rsid w:val="00625FB9"/>
    <w:rsid w:val="00645068"/>
    <w:rsid w:val="00651425"/>
    <w:rsid w:val="006559F5"/>
    <w:rsid w:val="00686F1A"/>
    <w:rsid w:val="00687B1E"/>
    <w:rsid w:val="006964F4"/>
    <w:rsid w:val="006A0173"/>
    <w:rsid w:val="006B6849"/>
    <w:rsid w:val="006C294D"/>
    <w:rsid w:val="006C3D82"/>
    <w:rsid w:val="006C535B"/>
    <w:rsid w:val="006D16A6"/>
    <w:rsid w:val="006F2F72"/>
    <w:rsid w:val="00705F9A"/>
    <w:rsid w:val="007062AD"/>
    <w:rsid w:val="00716049"/>
    <w:rsid w:val="00731AEB"/>
    <w:rsid w:val="0074742A"/>
    <w:rsid w:val="00757CC8"/>
    <w:rsid w:val="00765583"/>
    <w:rsid w:val="00772319"/>
    <w:rsid w:val="00786AD3"/>
    <w:rsid w:val="00795BD9"/>
    <w:rsid w:val="007B464D"/>
    <w:rsid w:val="007C0622"/>
    <w:rsid w:val="007C2854"/>
    <w:rsid w:val="007D28E7"/>
    <w:rsid w:val="007D7E16"/>
    <w:rsid w:val="00804B6C"/>
    <w:rsid w:val="00820BAF"/>
    <w:rsid w:val="00822A7B"/>
    <w:rsid w:val="00843F3C"/>
    <w:rsid w:val="00844BBD"/>
    <w:rsid w:val="0084598E"/>
    <w:rsid w:val="00863D6C"/>
    <w:rsid w:val="008827E9"/>
    <w:rsid w:val="00891EA4"/>
    <w:rsid w:val="008A50B4"/>
    <w:rsid w:val="008B54D4"/>
    <w:rsid w:val="008C646B"/>
    <w:rsid w:val="00911030"/>
    <w:rsid w:val="009365D0"/>
    <w:rsid w:val="00940FF6"/>
    <w:rsid w:val="00946C14"/>
    <w:rsid w:val="00950841"/>
    <w:rsid w:val="00960FC3"/>
    <w:rsid w:val="00975420"/>
    <w:rsid w:val="00977D35"/>
    <w:rsid w:val="009A5251"/>
    <w:rsid w:val="00A16004"/>
    <w:rsid w:val="00A22749"/>
    <w:rsid w:val="00A231B1"/>
    <w:rsid w:val="00A56E52"/>
    <w:rsid w:val="00A72D4D"/>
    <w:rsid w:val="00A8038F"/>
    <w:rsid w:val="00A8426A"/>
    <w:rsid w:val="00A913E3"/>
    <w:rsid w:val="00A93658"/>
    <w:rsid w:val="00AA3CDC"/>
    <w:rsid w:val="00AC58EA"/>
    <w:rsid w:val="00AD0FFE"/>
    <w:rsid w:val="00AD316D"/>
    <w:rsid w:val="00AF0CE5"/>
    <w:rsid w:val="00B059B5"/>
    <w:rsid w:val="00B11BF0"/>
    <w:rsid w:val="00B17A2E"/>
    <w:rsid w:val="00B229B1"/>
    <w:rsid w:val="00B43B2B"/>
    <w:rsid w:val="00B554B6"/>
    <w:rsid w:val="00B64375"/>
    <w:rsid w:val="00B66A7C"/>
    <w:rsid w:val="00B71F92"/>
    <w:rsid w:val="00B93EA2"/>
    <w:rsid w:val="00B945CC"/>
    <w:rsid w:val="00BA2CE2"/>
    <w:rsid w:val="00BB0D42"/>
    <w:rsid w:val="00BB5DAE"/>
    <w:rsid w:val="00BC634B"/>
    <w:rsid w:val="00BD6F76"/>
    <w:rsid w:val="00BF6EAB"/>
    <w:rsid w:val="00C01512"/>
    <w:rsid w:val="00C02EEB"/>
    <w:rsid w:val="00C24CA2"/>
    <w:rsid w:val="00C46F1F"/>
    <w:rsid w:val="00C51852"/>
    <w:rsid w:val="00C63CB1"/>
    <w:rsid w:val="00C663C0"/>
    <w:rsid w:val="00C74527"/>
    <w:rsid w:val="00C82F84"/>
    <w:rsid w:val="00C91147"/>
    <w:rsid w:val="00CA0DD1"/>
    <w:rsid w:val="00CA21A4"/>
    <w:rsid w:val="00CB3ECC"/>
    <w:rsid w:val="00CC08AE"/>
    <w:rsid w:val="00CC34ED"/>
    <w:rsid w:val="00CC5703"/>
    <w:rsid w:val="00CD51AF"/>
    <w:rsid w:val="00CD7FE9"/>
    <w:rsid w:val="00CE1EBD"/>
    <w:rsid w:val="00CE38D6"/>
    <w:rsid w:val="00CF0B28"/>
    <w:rsid w:val="00D06CCB"/>
    <w:rsid w:val="00D1098C"/>
    <w:rsid w:val="00D20BB5"/>
    <w:rsid w:val="00D35C2C"/>
    <w:rsid w:val="00D540A4"/>
    <w:rsid w:val="00D64D7E"/>
    <w:rsid w:val="00D86EE6"/>
    <w:rsid w:val="00DB28D4"/>
    <w:rsid w:val="00DC71C7"/>
    <w:rsid w:val="00DD2FE8"/>
    <w:rsid w:val="00DD4859"/>
    <w:rsid w:val="00DE64CD"/>
    <w:rsid w:val="00DE75ED"/>
    <w:rsid w:val="00DF6740"/>
    <w:rsid w:val="00E04001"/>
    <w:rsid w:val="00E317F5"/>
    <w:rsid w:val="00E3250C"/>
    <w:rsid w:val="00E40078"/>
    <w:rsid w:val="00E54E24"/>
    <w:rsid w:val="00E6655E"/>
    <w:rsid w:val="00E90561"/>
    <w:rsid w:val="00EA4C3D"/>
    <w:rsid w:val="00EC7B01"/>
    <w:rsid w:val="00F24BC9"/>
    <w:rsid w:val="00F3446F"/>
    <w:rsid w:val="00F410A4"/>
    <w:rsid w:val="00F42815"/>
    <w:rsid w:val="00F45974"/>
    <w:rsid w:val="00F53C9A"/>
    <w:rsid w:val="00F62485"/>
    <w:rsid w:val="00F659A9"/>
    <w:rsid w:val="00F672D6"/>
    <w:rsid w:val="00F73F31"/>
    <w:rsid w:val="00F83914"/>
    <w:rsid w:val="00F93F19"/>
    <w:rsid w:val="00FA13E2"/>
    <w:rsid w:val="00FA24CF"/>
    <w:rsid w:val="00FA42C9"/>
    <w:rsid w:val="00FB21D6"/>
    <w:rsid w:val="00FB3558"/>
    <w:rsid w:val="00FC21DF"/>
    <w:rsid w:val="00FC40D4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7ECD"/>
  <w15:docId w15:val="{3ABCFBD6-0742-462C-8825-93F0756E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8E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D28E7"/>
    <w:pPr>
      <w:keepNext/>
      <w:widowControl/>
      <w:autoSpaceDE/>
      <w:autoSpaceDN/>
      <w:adjustRightInd/>
      <w:ind w:firstLine="567"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7D28E7"/>
    <w:pPr>
      <w:keepNext/>
      <w:widowControl/>
      <w:autoSpaceDE/>
      <w:autoSpaceDN/>
      <w:adjustRightInd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28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5D3AB6"/>
  </w:style>
  <w:style w:type="table" w:styleId="a5">
    <w:name w:val="Table Grid"/>
    <w:basedOn w:val="a1"/>
    <w:uiPriority w:val="59"/>
    <w:rsid w:val="004A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6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7739-B25D-4A6A-AA79-0B9D5F2F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Бушуев</cp:lastModifiedBy>
  <cp:revision>2</cp:revision>
  <cp:lastPrinted>2019-10-21T15:26:00Z</cp:lastPrinted>
  <dcterms:created xsi:type="dcterms:W3CDTF">2019-11-27T11:00:00Z</dcterms:created>
  <dcterms:modified xsi:type="dcterms:W3CDTF">2019-11-27T11:00:00Z</dcterms:modified>
</cp:coreProperties>
</file>